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984C" w14:textId="77777777" w:rsidR="00512EF7" w:rsidRDefault="00512EF7" w:rsidP="00512EF7">
      <w:pPr>
        <w:pStyle w:val="NormalWeb"/>
        <w:shd w:val="clear" w:color="auto" w:fill="FFFFFF"/>
        <w:spacing w:before="0" w:beforeAutospacing="0" w:after="120" w:afterAutospacing="0" w:line="360" w:lineRule="auto"/>
        <w:rPr>
          <w:color w:val="333333"/>
        </w:rPr>
      </w:pPr>
      <w:r>
        <w:rPr>
          <w:color w:val="333333"/>
        </w:rPr>
        <w:t xml:space="preserve">13 </w:t>
      </w:r>
      <w:proofErr w:type="gramStart"/>
      <w:r>
        <w:rPr>
          <w:color w:val="333333"/>
        </w:rPr>
        <w:t>February,</w:t>
      </w:r>
      <w:proofErr w:type="gramEnd"/>
      <w:r>
        <w:rPr>
          <w:color w:val="333333"/>
        </w:rPr>
        <w:t xml:space="preserve"> 2023</w:t>
      </w:r>
    </w:p>
    <w:p w14:paraId="6E3061AA" w14:textId="77777777" w:rsidR="00512EF7" w:rsidRDefault="00512EF7" w:rsidP="00512EF7">
      <w:pPr>
        <w:pStyle w:val="NormalWeb"/>
        <w:shd w:val="clear" w:color="auto" w:fill="FFFFFF"/>
        <w:spacing w:before="0" w:beforeAutospacing="0" w:after="120" w:afterAutospacing="0" w:line="360" w:lineRule="auto"/>
        <w:rPr>
          <w:b/>
          <w:bCs/>
          <w:color w:val="333333"/>
        </w:rPr>
      </w:pPr>
      <w:r w:rsidRPr="00A027EE">
        <w:rPr>
          <w:b/>
          <w:bCs/>
          <w:color w:val="333333"/>
        </w:rPr>
        <w:t>BEST IN CLASS AFTERSALES CARE FOR TOP TRUCK BRAND</w:t>
      </w:r>
    </w:p>
    <w:p w14:paraId="47C6782E" w14:textId="77777777" w:rsidR="00512EF7" w:rsidRDefault="00512EF7" w:rsidP="00512EF7">
      <w:pPr>
        <w:pStyle w:val="NormalWeb"/>
        <w:shd w:val="clear" w:color="auto" w:fill="FFFFFF" w:themeFill="background1"/>
        <w:spacing w:before="0" w:beforeAutospacing="0" w:after="120" w:afterAutospacing="0" w:line="360" w:lineRule="auto"/>
        <w:rPr>
          <w:color w:val="333333"/>
        </w:rPr>
      </w:pPr>
      <w:r>
        <w:rPr>
          <w:color w:val="333333"/>
        </w:rPr>
        <w:t>Off the back of an unprecedented sales performance in 2022, Isuzu Trucks has re-affirmed its commitment to providing not only the best product in the market but the best aftersales backing and support available in the Australian truck parc.</w:t>
      </w:r>
    </w:p>
    <w:p w14:paraId="23FD690F" w14:textId="77777777" w:rsidR="00512EF7" w:rsidRDefault="00512EF7" w:rsidP="00512EF7">
      <w:pPr>
        <w:pStyle w:val="NormalWeb"/>
        <w:shd w:val="clear" w:color="auto" w:fill="FFFFFF"/>
        <w:spacing w:before="0" w:beforeAutospacing="0" w:after="120" w:afterAutospacing="0" w:line="360" w:lineRule="auto"/>
        <w:rPr>
          <w:color w:val="333333"/>
        </w:rPr>
      </w:pPr>
      <w:r>
        <w:rPr>
          <w:color w:val="333333"/>
        </w:rPr>
        <w:t>At the commencement of December 2022, and for the 34</w:t>
      </w:r>
      <w:r w:rsidRPr="002B71D1">
        <w:rPr>
          <w:color w:val="333333"/>
          <w:vertAlign w:val="superscript"/>
        </w:rPr>
        <w:t>th</w:t>
      </w:r>
      <w:r>
        <w:rPr>
          <w:color w:val="333333"/>
        </w:rPr>
        <w:t xml:space="preserve"> consecutive year in a row, Isuzu Trucks confirmed its position as the top-selling truck brand in the country. </w:t>
      </w:r>
    </w:p>
    <w:p w14:paraId="4BB430F3" w14:textId="77777777" w:rsidR="00512EF7" w:rsidRDefault="00512EF7" w:rsidP="00512EF7">
      <w:pPr>
        <w:pStyle w:val="NormalWeb"/>
        <w:shd w:val="clear" w:color="auto" w:fill="FFFFFF"/>
        <w:spacing w:before="0" w:beforeAutospacing="0" w:after="120" w:afterAutospacing="0" w:line="360" w:lineRule="auto"/>
        <w:rPr>
          <w:color w:val="333333"/>
        </w:rPr>
      </w:pPr>
      <w:r>
        <w:rPr>
          <w:color w:val="333333"/>
        </w:rPr>
        <w:t xml:space="preserve">Wrapped-up in that success is Isuzu Australia Limited’s (IAL’s) supreme confidence in the product, so much so the brand recently rolled out a market-leading aftercare package for new medium and heavy-duty models. </w:t>
      </w:r>
    </w:p>
    <w:p w14:paraId="5AC6C593" w14:textId="77777777" w:rsidR="00512EF7" w:rsidRDefault="00512EF7" w:rsidP="00512EF7">
      <w:pPr>
        <w:pStyle w:val="NormalWeb"/>
        <w:shd w:val="clear" w:color="auto" w:fill="FFFFFF"/>
        <w:spacing w:before="0" w:beforeAutospacing="0" w:after="120" w:afterAutospacing="0" w:line="360" w:lineRule="auto"/>
        <w:rPr>
          <w:color w:val="1C1C1C"/>
          <w:shd w:val="clear" w:color="auto" w:fill="FFFFFF"/>
        </w:rPr>
      </w:pPr>
      <w:r>
        <w:rPr>
          <w:color w:val="333333"/>
        </w:rPr>
        <w:t xml:space="preserve">Aligning closely with its market-leading product, Isuzu Trucks now offers the very best aftersales support and warranty package in Australia with </w:t>
      </w:r>
      <w:r>
        <w:rPr>
          <w:color w:val="1C1C1C"/>
          <w:shd w:val="clear" w:color="auto" w:fill="FFFFFF"/>
        </w:rPr>
        <w:t>IAL</w:t>
      </w:r>
      <w:r w:rsidRPr="006C7868">
        <w:rPr>
          <w:color w:val="1C1C1C"/>
          <w:shd w:val="clear" w:color="auto" w:fill="FFFFFF"/>
        </w:rPr>
        <w:t xml:space="preserve"> </w:t>
      </w:r>
      <w:r w:rsidRPr="006C7868">
        <w:rPr>
          <w:color w:val="333333"/>
          <w:shd w:val="clear" w:color="auto" w:fill="FFFFFF"/>
        </w:rPr>
        <w:t>Chief of Sales and Aftersales </w:t>
      </w:r>
      <w:r w:rsidRPr="006C7868">
        <w:rPr>
          <w:color w:val="1C1C1C"/>
          <w:shd w:val="clear" w:color="auto" w:fill="FFFFFF"/>
        </w:rPr>
        <w:t>Ben Lasry</w:t>
      </w:r>
      <w:r>
        <w:rPr>
          <w:color w:val="1C1C1C"/>
          <w:shd w:val="clear" w:color="auto" w:fill="FFFFFF"/>
        </w:rPr>
        <w:t xml:space="preserve">, suggesting Isuzu had set the bar at an all-time high for the commercial road transport industry. </w:t>
      </w:r>
    </w:p>
    <w:p w14:paraId="16967671" w14:textId="77777777" w:rsidR="00512EF7" w:rsidRPr="007C1F09" w:rsidRDefault="00512EF7" w:rsidP="00512EF7">
      <w:pPr>
        <w:pStyle w:val="NormalWeb"/>
        <w:shd w:val="clear" w:color="auto" w:fill="FFFFFF"/>
        <w:spacing w:before="0" w:beforeAutospacing="0" w:after="120" w:afterAutospacing="0" w:line="360" w:lineRule="auto"/>
        <w:rPr>
          <w:b/>
          <w:bCs/>
          <w:color w:val="333333"/>
        </w:rPr>
      </w:pPr>
      <w:r w:rsidRPr="007C1F09">
        <w:rPr>
          <w:b/>
          <w:bCs/>
          <w:color w:val="1C1C1C"/>
          <w:shd w:val="clear" w:color="auto" w:fill="FFFFFF"/>
        </w:rPr>
        <w:t>BROAD COVERAGE</w:t>
      </w:r>
    </w:p>
    <w:p w14:paraId="254A7EF4" w14:textId="77777777" w:rsidR="00512EF7" w:rsidRDefault="00512EF7" w:rsidP="00512EF7">
      <w:pPr>
        <w:spacing w:after="120" w:line="360" w:lineRule="auto"/>
        <w:rPr>
          <w:rFonts w:ascii="Times New Roman" w:hAnsi="Times New Roman" w:cs="Times New Roman"/>
          <w:color w:val="333333"/>
          <w:sz w:val="24"/>
          <w:szCs w:val="24"/>
        </w:rPr>
      </w:pPr>
      <w:r w:rsidRPr="006C7868">
        <w:rPr>
          <w:rFonts w:ascii="Times New Roman" w:hAnsi="Times New Roman" w:cs="Times New Roman"/>
          <w:color w:val="333333"/>
          <w:sz w:val="24"/>
          <w:szCs w:val="24"/>
        </w:rPr>
        <w:t xml:space="preserve">“The major aftercare upgrade </w:t>
      </w:r>
      <w:r>
        <w:rPr>
          <w:rFonts w:ascii="Times New Roman" w:hAnsi="Times New Roman" w:cs="Times New Roman"/>
          <w:color w:val="333333"/>
          <w:sz w:val="24"/>
          <w:szCs w:val="24"/>
        </w:rPr>
        <w:t xml:space="preserve">now </w:t>
      </w:r>
      <w:r w:rsidRPr="006C7868">
        <w:rPr>
          <w:rFonts w:ascii="Times New Roman" w:hAnsi="Times New Roman" w:cs="Times New Roman"/>
          <w:color w:val="333333"/>
          <w:sz w:val="24"/>
          <w:szCs w:val="24"/>
        </w:rPr>
        <w:t xml:space="preserve">applies to </w:t>
      </w:r>
      <w:r>
        <w:rPr>
          <w:rFonts w:ascii="Times New Roman" w:hAnsi="Times New Roman" w:cs="Times New Roman"/>
          <w:color w:val="333333"/>
          <w:sz w:val="24"/>
          <w:szCs w:val="24"/>
        </w:rPr>
        <w:t xml:space="preserve">the </w:t>
      </w:r>
      <w:r w:rsidRPr="006C7868">
        <w:rPr>
          <w:rFonts w:ascii="Times New Roman" w:hAnsi="Times New Roman" w:cs="Times New Roman"/>
          <w:color w:val="333333"/>
          <w:sz w:val="24"/>
          <w:szCs w:val="24"/>
        </w:rPr>
        <w:t xml:space="preserve">new N Series </w:t>
      </w:r>
      <w:r>
        <w:rPr>
          <w:rFonts w:ascii="Times New Roman" w:hAnsi="Times New Roman" w:cs="Times New Roman"/>
          <w:color w:val="333333"/>
          <w:sz w:val="24"/>
          <w:szCs w:val="24"/>
        </w:rPr>
        <w:t>range</w:t>
      </w:r>
      <w:r w:rsidRPr="006C7868">
        <w:rPr>
          <w:rFonts w:ascii="Times New Roman" w:hAnsi="Times New Roman" w:cs="Times New Roman"/>
          <w:color w:val="333333"/>
          <w:sz w:val="24"/>
          <w:szCs w:val="24"/>
        </w:rPr>
        <w:t xml:space="preserve"> released in November 2021 a</w:t>
      </w:r>
      <w:r>
        <w:rPr>
          <w:rFonts w:ascii="Times New Roman" w:hAnsi="Times New Roman" w:cs="Times New Roman"/>
          <w:color w:val="333333"/>
          <w:sz w:val="24"/>
          <w:szCs w:val="24"/>
        </w:rPr>
        <w:t>s well as</w:t>
      </w:r>
      <w:r w:rsidRPr="006C7868">
        <w:rPr>
          <w:rFonts w:ascii="Times New Roman" w:hAnsi="Times New Roman" w:cs="Times New Roman"/>
          <w:color w:val="333333"/>
          <w:sz w:val="24"/>
          <w:szCs w:val="24"/>
        </w:rPr>
        <w:t xml:space="preserve"> the</w:t>
      </w:r>
      <w:r>
        <w:rPr>
          <w:rFonts w:ascii="Times New Roman" w:hAnsi="Times New Roman" w:cs="Times New Roman"/>
          <w:color w:val="333333"/>
          <w:sz w:val="24"/>
          <w:szCs w:val="24"/>
        </w:rPr>
        <w:t xml:space="preserve"> new</w:t>
      </w:r>
      <w:r w:rsidRPr="006C7868">
        <w:rPr>
          <w:rFonts w:ascii="Times New Roman" w:hAnsi="Times New Roman" w:cs="Times New Roman"/>
          <w:color w:val="333333"/>
          <w:sz w:val="24"/>
          <w:szCs w:val="24"/>
        </w:rPr>
        <w:t xml:space="preserve"> F, FX and FY Series models unveiled in April last year</w:t>
      </w:r>
      <w:r>
        <w:rPr>
          <w:rFonts w:ascii="Times New Roman" w:hAnsi="Times New Roman" w:cs="Times New Roman"/>
          <w:color w:val="333333"/>
          <w:sz w:val="24"/>
          <w:szCs w:val="24"/>
        </w:rPr>
        <w:t xml:space="preserve">. </w:t>
      </w:r>
      <w:r w:rsidRPr="006C7868">
        <w:rPr>
          <w:rFonts w:ascii="Times New Roman" w:hAnsi="Times New Roman" w:cs="Times New Roman"/>
          <w:color w:val="333333"/>
          <w:sz w:val="24"/>
          <w:szCs w:val="24"/>
        </w:rPr>
        <w:t xml:space="preserve"> </w:t>
      </w:r>
    </w:p>
    <w:p w14:paraId="35F52F6E" w14:textId="77777777" w:rsidR="00512EF7" w:rsidRPr="006C7868" w:rsidRDefault="00512EF7" w:rsidP="00512EF7">
      <w:pPr>
        <w:spacing w:after="120"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“The m</w:t>
      </w:r>
      <w:r w:rsidRPr="5C1AF637">
        <w:rPr>
          <w:rFonts w:ascii="Times New Roman" w:hAnsi="Times New Roman" w:cs="Times New Roman"/>
          <w:color w:val="333333"/>
          <w:sz w:val="24"/>
          <w:szCs w:val="24"/>
        </w:rPr>
        <w:t xml:space="preserve">ajority of the </w:t>
      </w:r>
      <w:r>
        <w:rPr>
          <w:rFonts w:ascii="Times New Roman" w:hAnsi="Times New Roman" w:cs="Times New Roman"/>
          <w:color w:val="333333"/>
          <w:sz w:val="24"/>
          <w:szCs w:val="24"/>
        </w:rPr>
        <w:t xml:space="preserve">Isuzu </w:t>
      </w:r>
      <w:r w:rsidRPr="5C1AF637">
        <w:rPr>
          <w:rFonts w:ascii="Times New Roman" w:hAnsi="Times New Roman" w:cs="Times New Roman"/>
          <w:color w:val="333333"/>
          <w:sz w:val="24"/>
          <w:szCs w:val="24"/>
        </w:rPr>
        <w:t>line-up</w:t>
      </w:r>
      <w:r w:rsidRPr="006C7868">
        <w:rPr>
          <w:rFonts w:ascii="Times New Roman" w:hAnsi="Times New Roman" w:cs="Times New Roman"/>
          <w:color w:val="333333"/>
          <w:sz w:val="24"/>
          <w:szCs w:val="24"/>
        </w:rPr>
        <w:t xml:space="preserve"> now com</w:t>
      </w:r>
      <w:r>
        <w:rPr>
          <w:rFonts w:ascii="Times New Roman" w:hAnsi="Times New Roman" w:cs="Times New Roman"/>
          <w:color w:val="333333"/>
          <w:sz w:val="24"/>
          <w:szCs w:val="24"/>
        </w:rPr>
        <w:t>es</w:t>
      </w:r>
      <w:r w:rsidRPr="006C7868">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standard </w:t>
      </w:r>
      <w:r w:rsidRPr="006C7868">
        <w:rPr>
          <w:rFonts w:ascii="Times New Roman" w:hAnsi="Times New Roman" w:cs="Times New Roman"/>
          <w:color w:val="333333"/>
          <w:sz w:val="24"/>
          <w:szCs w:val="24"/>
        </w:rPr>
        <w:t xml:space="preserve">with a </w:t>
      </w:r>
      <w:r>
        <w:rPr>
          <w:rFonts w:ascii="Times New Roman" w:hAnsi="Times New Roman" w:cs="Times New Roman"/>
          <w:color w:val="333333"/>
          <w:sz w:val="24"/>
          <w:szCs w:val="24"/>
        </w:rPr>
        <w:t>huge</w:t>
      </w:r>
      <w:r w:rsidRPr="006C7868">
        <w:rPr>
          <w:rFonts w:ascii="Times New Roman" w:hAnsi="Times New Roman" w:cs="Times New Roman"/>
          <w:color w:val="333333"/>
          <w:sz w:val="24"/>
          <w:szCs w:val="24"/>
        </w:rPr>
        <w:t xml:space="preserve"> six-year warranty, much higher distance limits than </w:t>
      </w:r>
      <w:r w:rsidRPr="5C1AF637">
        <w:rPr>
          <w:rFonts w:ascii="Times New Roman" w:hAnsi="Times New Roman" w:cs="Times New Roman"/>
          <w:color w:val="333333"/>
          <w:sz w:val="24"/>
          <w:szCs w:val="24"/>
        </w:rPr>
        <w:t>before</w:t>
      </w:r>
      <w:r w:rsidRPr="006C7868">
        <w:rPr>
          <w:rFonts w:ascii="Times New Roman" w:hAnsi="Times New Roman" w:cs="Times New Roman"/>
          <w:color w:val="333333"/>
          <w:sz w:val="24"/>
          <w:szCs w:val="24"/>
        </w:rPr>
        <w:t xml:space="preserve">, as well as six years of </w:t>
      </w:r>
      <w:r w:rsidRPr="5C1AF637">
        <w:rPr>
          <w:rFonts w:ascii="Times New Roman" w:hAnsi="Times New Roman" w:cs="Times New Roman"/>
          <w:color w:val="333333"/>
          <w:sz w:val="24"/>
          <w:szCs w:val="24"/>
        </w:rPr>
        <w:t xml:space="preserve">Isuzu’s </w:t>
      </w:r>
      <w:r>
        <w:rPr>
          <w:rFonts w:ascii="Times New Roman" w:hAnsi="Times New Roman" w:cs="Times New Roman"/>
          <w:color w:val="333333"/>
          <w:sz w:val="24"/>
          <w:szCs w:val="24"/>
        </w:rPr>
        <w:t>r</w:t>
      </w:r>
      <w:r w:rsidRPr="006C7868">
        <w:rPr>
          <w:rFonts w:ascii="Times New Roman" w:hAnsi="Times New Roman" w:cs="Times New Roman"/>
          <w:color w:val="333333"/>
          <w:sz w:val="24"/>
          <w:szCs w:val="24"/>
        </w:rPr>
        <w:t xml:space="preserve">oadside </w:t>
      </w:r>
      <w:r>
        <w:rPr>
          <w:rFonts w:ascii="Times New Roman" w:hAnsi="Times New Roman" w:cs="Times New Roman"/>
          <w:color w:val="333333"/>
          <w:sz w:val="24"/>
          <w:szCs w:val="24"/>
        </w:rPr>
        <w:t>a</w:t>
      </w:r>
      <w:r w:rsidRPr="006C7868">
        <w:rPr>
          <w:rFonts w:ascii="Times New Roman" w:hAnsi="Times New Roman" w:cs="Times New Roman"/>
          <w:color w:val="333333"/>
          <w:sz w:val="24"/>
          <w:szCs w:val="24"/>
        </w:rPr>
        <w:t>ssist</w:t>
      </w:r>
      <w:r w:rsidRPr="5C1AF637">
        <w:rPr>
          <w:rFonts w:ascii="Times New Roman" w:hAnsi="Times New Roman" w:cs="Times New Roman"/>
          <w:color w:val="333333"/>
          <w:sz w:val="24"/>
          <w:szCs w:val="24"/>
        </w:rPr>
        <w:t xml:space="preserve"> offering</w:t>
      </w:r>
      <w:r>
        <w:rPr>
          <w:rFonts w:ascii="Times New Roman" w:hAnsi="Times New Roman" w:cs="Times New Roman"/>
          <w:color w:val="333333"/>
          <w:sz w:val="24"/>
          <w:szCs w:val="24"/>
        </w:rPr>
        <w:t>,” he said</w:t>
      </w:r>
      <w:r w:rsidRPr="006C7868">
        <w:rPr>
          <w:rFonts w:ascii="Times New Roman" w:hAnsi="Times New Roman" w:cs="Times New Roman"/>
          <w:color w:val="333333"/>
          <w:sz w:val="24"/>
          <w:szCs w:val="24"/>
        </w:rPr>
        <w:t>.</w:t>
      </w:r>
    </w:p>
    <w:p w14:paraId="1A29722B" w14:textId="77777777" w:rsidR="00512EF7" w:rsidRPr="006C7868" w:rsidRDefault="00512EF7" w:rsidP="00512EF7">
      <w:pPr>
        <w:spacing w:after="120" w:line="360" w:lineRule="auto"/>
        <w:rPr>
          <w:rFonts w:ascii="Times New Roman" w:hAnsi="Times New Roman" w:cs="Times New Roman"/>
          <w:color w:val="333333"/>
          <w:sz w:val="24"/>
          <w:szCs w:val="24"/>
        </w:rPr>
      </w:pPr>
      <w:r w:rsidRPr="006C7868">
        <w:rPr>
          <w:rFonts w:ascii="Times New Roman" w:hAnsi="Times New Roman" w:cs="Times New Roman"/>
          <w:color w:val="333333"/>
          <w:sz w:val="24"/>
          <w:szCs w:val="24"/>
        </w:rPr>
        <w:t>“</w:t>
      </w:r>
      <w:r w:rsidRPr="006C7868">
        <w:rPr>
          <w:rFonts w:ascii="Times New Roman" w:hAnsi="Times New Roman" w:cs="Times New Roman"/>
          <w:sz w:val="24"/>
          <w:szCs w:val="24"/>
        </w:rPr>
        <w:t xml:space="preserve">This comprehensive support gives our customers confidence that we back our </w:t>
      </w:r>
      <w:r>
        <w:rPr>
          <w:rFonts w:ascii="Times New Roman" w:hAnsi="Times New Roman" w:cs="Times New Roman"/>
          <w:sz w:val="24"/>
          <w:szCs w:val="24"/>
        </w:rPr>
        <w:t>products</w:t>
      </w:r>
      <w:r w:rsidRPr="006C7868">
        <w:rPr>
          <w:rFonts w:ascii="Times New Roman" w:hAnsi="Times New Roman" w:cs="Times New Roman"/>
          <w:sz w:val="24"/>
          <w:szCs w:val="24"/>
        </w:rPr>
        <w:t xml:space="preserve"> to </w:t>
      </w:r>
      <w:r w:rsidRPr="5C1AF637">
        <w:rPr>
          <w:rFonts w:ascii="Times New Roman" w:hAnsi="Times New Roman" w:cs="Times New Roman"/>
          <w:sz w:val="24"/>
          <w:szCs w:val="24"/>
        </w:rPr>
        <w:t>get</w:t>
      </w:r>
      <w:r w:rsidRPr="006C7868">
        <w:rPr>
          <w:rFonts w:ascii="Times New Roman" w:hAnsi="Times New Roman" w:cs="Times New Roman"/>
          <w:sz w:val="24"/>
          <w:szCs w:val="24"/>
        </w:rPr>
        <w:t xml:space="preserve"> the job </w:t>
      </w:r>
      <w:r w:rsidRPr="5C1AF637">
        <w:rPr>
          <w:rFonts w:ascii="Times New Roman" w:hAnsi="Times New Roman" w:cs="Times New Roman"/>
          <w:sz w:val="24"/>
          <w:szCs w:val="24"/>
        </w:rPr>
        <w:t>done,</w:t>
      </w:r>
      <w:r>
        <w:rPr>
          <w:rFonts w:ascii="Times New Roman" w:hAnsi="Times New Roman" w:cs="Times New Roman"/>
          <w:sz w:val="24"/>
          <w:szCs w:val="24"/>
        </w:rPr>
        <w:t xml:space="preserve"> regardless of the task at hand</w:t>
      </w:r>
      <w:r w:rsidRPr="006C7868">
        <w:rPr>
          <w:rFonts w:ascii="Times New Roman" w:hAnsi="Times New Roman" w:cs="Times New Roman"/>
          <w:sz w:val="24"/>
          <w:szCs w:val="24"/>
        </w:rPr>
        <w:t>.”</w:t>
      </w:r>
    </w:p>
    <w:p w14:paraId="430DA1FB" w14:textId="77777777" w:rsidR="00512EF7" w:rsidRPr="000F659B" w:rsidRDefault="00512EF7" w:rsidP="00512EF7">
      <w:pPr>
        <w:spacing w:after="120" w:line="360" w:lineRule="auto"/>
        <w:rPr>
          <w:rFonts w:ascii="Times New Roman" w:hAnsi="Times New Roman" w:cs="Times New Roman"/>
          <w:color w:val="333333"/>
          <w:sz w:val="24"/>
          <w:szCs w:val="24"/>
        </w:rPr>
      </w:pPr>
      <w:r w:rsidRPr="000F659B">
        <w:rPr>
          <w:rFonts w:ascii="Times New Roman" w:hAnsi="Times New Roman" w:cs="Times New Roman"/>
          <w:color w:val="333333"/>
          <w:sz w:val="24"/>
          <w:szCs w:val="24"/>
        </w:rPr>
        <w:t>The upgrade for smaller 4x2 trucks in Isuzu’s medium-duty FRR/FRD, FSR/FSD and FTR range (which cover trucks from 8,000-kilogram GVM up to the 15,000-kilogram GVM mark) includes…</w:t>
      </w:r>
    </w:p>
    <w:p w14:paraId="7D0BE329" w14:textId="77777777" w:rsidR="00512EF7" w:rsidRPr="008B400F" w:rsidRDefault="00512EF7" w:rsidP="00512EF7">
      <w:pPr>
        <w:pStyle w:val="ListParagraph"/>
        <w:numPr>
          <w:ilvl w:val="0"/>
          <w:numId w:val="1"/>
        </w:numPr>
        <w:spacing w:after="120" w:line="360" w:lineRule="auto"/>
        <w:rPr>
          <w:rFonts w:ascii="Times New Roman" w:hAnsi="Times New Roman" w:cs="Times New Roman"/>
        </w:rPr>
      </w:pPr>
      <w:r w:rsidRPr="00407F0E">
        <w:rPr>
          <w:rFonts w:ascii="Times New Roman" w:hAnsi="Times New Roman" w:cs="Times New Roman"/>
          <w:b/>
          <w:bCs/>
        </w:rPr>
        <w:t>Six</w:t>
      </w:r>
      <w:r w:rsidRPr="00407F0E">
        <w:rPr>
          <w:rFonts w:ascii="Times New Roman" w:hAnsi="Times New Roman" w:cs="Times New Roman"/>
        </w:rPr>
        <w:t xml:space="preserve"> years standard factory warranty on cab chassis*</w:t>
      </w:r>
      <w:r w:rsidRPr="005000F9">
        <w:rPr>
          <w:rFonts w:ascii="Times New Roman" w:hAnsi="Times New Roman" w:cs="Times New Roman"/>
          <w:b/>
          <w:bCs/>
        </w:rPr>
        <w:t xml:space="preserve"> </w:t>
      </w:r>
      <w:r w:rsidRPr="008B400F">
        <w:rPr>
          <w:rFonts w:ascii="Times New Roman" w:hAnsi="Times New Roman" w:cs="Times New Roman"/>
        </w:rPr>
        <w:t xml:space="preserve">/ 300,000 </w:t>
      </w:r>
      <w:r>
        <w:rPr>
          <w:rFonts w:ascii="Times New Roman" w:hAnsi="Times New Roman" w:cs="Times New Roman"/>
        </w:rPr>
        <w:t>kilometres</w:t>
      </w:r>
      <w:r w:rsidRPr="008B400F">
        <w:rPr>
          <w:rFonts w:ascii="Times New Roman" w:hAnsi="Times New Roman" w:cs="Times New Roman"/>
        </w:rPr>
        <w:t xml:space="preserve"> with no engine hour </w:t>
      </w:r>
      <w:proofErr w:type="gramStart"/>
      <w:r w:rsidRPr="008B400F">
        <w:rPr>
          <w:rFonts w:ascii="Times New Roman" w:hAnsi="Times New Roman" w:cs="Times New Roman"/>
        </w:rPr>
        <w:t>limit</w:t>
      </w:r>
      <w:r>
        <w:rPr>
          <w:rFonts w:ascii="Times New Roman" w:hAnsi="Times New Roman" w:cs="Times New Roman"/>
        </w:rPr>
        <w:t>;</w:t>
      </w:r>
      <w:proofErr w:type="gramEnd"/>
    </w:p>
    <w:p w14:paraId="4C1698F3" w14:textId="77777777" w:rsidR="00512EF7" w:rsidRPr="00407F0E" w:rsidRDefault="00512EF7" w:rsidP="00512EF7">
      <w:pPr>
        <w:pStyle w:val="ListParagraph"/>
        <w:numPr>
          <w:ilvl w:val="0"/>
          <w:numId w:val="1"/>
        </w:numPr>
        <w:spacing w:after="120" w:line="360" w:lineRule="auto"/>
        <w:rPr>
          <w:rFonts w:ascii="Times New Roman" w:hAnsi="Times New Roman" w:cs="Times New Roman"/>
        </w:rPr>
      </w:pPr>
      <w:r w:rsidRPr="00407F0E">
        <w:rPr>
          <w:rFonts w:ascii="Times New Roman" w:hAnsi="Times New Roman" w:cs="Times New Roman"/>
          <w:b/>
          <w:bCs/>
        </w:rPr>
        <w:t xml:space="preserve">Six </w:t>
      </w:r>
      <w:r w:rsidRPr="00407F0E">
        <w:rPr>
          <w:rFonts w:ascii="Times New Roman" w:hAnsi="Times New Roman" w:cs="Times New Roman"/>
        </w:rPr>
        <w:t xml:space="preserve">years of Isuzu 24/7 Roadside </w:t>
      </w:r>
      <w:proofErr w:type="gramStart"/>
      <w:r w:rsidRPr="00407F0E">
        <w:rPr>
          <w:rFonts w:ascii="Times New Roman" w:hAnsi="Times New Roman" w:cs="Times New Roman"/>
        </w:rPr>
        <w:t>Assist</w:t>
      </w:r>
      <w:r>
        <w:rPr>
          <w:rFonts w:ascii="Times New Roman" w:hAnsi="Times New Roman" w:cs="Times New Roman"/>
        </w:rPr>
        <w:t>;</w:t>
      </w:r>
      <w:proofErr w:type="gramEnd"/>
    </w:p>
    <w:p w14:paraId="19F68243" w14:textId="77777777" w:rsidR="00512EF7" w:rsidRPr="00A30E9B" w:rsidRDefault="00512EF7" w:rsidP="00512EF7">
      <w:pPr>
        <w:pStyle w:val="ListParagraph"/>
        <w:numPr>
          <w:ilvl w:val="0"/>
          <w:numId w:val="1"/>
        </w:numPr>
        <w:spacing w:after="120" w:line="360" w:lineRule="auto"/>
        <w:rPr>
          <w:rFonts w:ascii="Times New Roman" w:hAnsi="Times New Roman" w:cs="Times New Roman"/>
        </w:rPr>
      </w:pPr>
      <w:r w:rsidRPr="00407F0E">
        <w:rPr>
          <w:rFonts w:ascii="Times New Roman" w:hAnsi="Times New Roman" w:cs="Times New Roman"/>
          <w:b/>
          <w:bCs/>
        </w:rPr>
        <w:t>Three</w:t>
      </w:r>
      <w:r w:rsidRPr="00A30E9B">
        <w:rPr>
          <w:rFonts w:ascii="Times New Roman" w:hAnsi="Times New Roman" w:cs="Times New Roman"/>
        </w:rPr>
        <w:t xml:space="preserve"> years (unlimited k</w:t>
      </w:r>
      <w:r>
        <w:rPr>
          <w:rFonts w:ascii="Times New Roman" w:hAnsi="Times New Roman" w:cs="Times New Roman"/>
        </w:rPr>
        <w:t>ilometres</w:t>
      </w:r>
      <w:r w:rsidRPr="00A30E9B">
        <w:rPr>
          <w:rFonts w:ascii="Times New Roman" w:hAnsi="Times New Roman" w:cs="Times New Roman"/>
        </w:rPr>
        <w:t>) on truck bodies in the Ready-to-Work range</w:t>
      </w:r>
      <w:r>
        <w:rPr>
          <w:rFonts w:ascii="Times New Roman" w:hAnsi="Times New Roman" w:cs="Times New Roman"/>
        </w:rPr>
        <w:t>; and</w:t>
      </w:r>
    </w:p>
    <w:p w14:paraId="20F011F8" w14:textId="77777777" w:rsidR="00512EF7" w:rsidRPr="00A30E9B" w:rsidRDefault="00512EF7" w:rsidP="00512EF7">
      <w:pPr>
        <w:pStyle w:val="ListParagraph"/>
        <w:numPr>
          <w:ilvl w:val="0"/>
          <w:numId w:val="1"/>
        </w:numPr>
        <w:spacing w:after="120" w:line="360" w:lineRule="auto"/>
        <w:rPr>
          <w:rFonts w:ascii="Times New Roman" w:hAnsi="Times New Roman" w:cs="Times New Roman"/>
        </w:rPr>
      </w:pPr>
      <w:r w:rsidRPr="00407F0E">
        <w:rPr>
          <w:rFonts w:ascii="Times New Roman" w:hAnsi="Times New Roman" w:cs="Times New Roman"/>
          <w:b/>
          <w:bCs/>
        </w:rPr>
        <w:t>Three</w:t>
      </w:r>
      <w:r w:rsidRPr="00A30E9B">
        <w:rPr>
          <w:rFonts w:ascii="Times New Roman" w:hAnsi="Times New Roman" w:cs="Times New Roman"/>
        </w:rPr>
        <w:t xml:space="preserve"> years (unlimited k</w:t>
      </w:r>
      <w:r>
        <w:rPr>
          <w:rFonts w:ascii="Times New Roman" w:hAnsi="Times New Roman" w:cs="Times New Roman"/>
        </w:rPr>
        <w:t>ilometres</w:t>
      </w:r>
      <w:r w:rsidRPr="00A30E9B">
        <w:rPr>
          <w:rFonts w:ascii="Times New Roman" w:hAnsi="Times New Roman" w:cs="Times New Roman"/>
        </w:rPr>
        <w:t>) on genuine Isuzu parts and accessories</w:t>
      </w:r>
      <w:r>
        <w:rPr>
          <w:rFonts w:ascii="Times New Roman" w:hAnsi="Times New Roman" w:cs="Times New Roman"/>
        </w:rPr>
        <w:t>.</w:t>
      </w:r>
    </w:p>
    <w:p w14:paraId="2C20C8D1" w14:textId="77777777" w:rsidR="00512EF7" w:rsidRPr="000F659B" w:rsidRDefault="00512EF7" w:rsidP="00512EF7">
      <w:pPr>
        <w:spacing w:after="120" w:line="360" w:lineRule="auto"/>
        <w:rPr>
          <w:rFonts w:ascii="Times New Roman" w:hAnsi="Times New Roman" w:cs="Times New Roman"/>
          <w:color w:val="333333"/>
          <w:sz w:val="24"/>
          <w:szCs w:val="24"/>
        </w:rPr>
      </w:pPr>
      <w:r w:rsidRPr="3C9E3F5A">
        <w:rPr>
          <w:rFonts w:ascii="Times New Roman" w:hAnsi="Times New Roman" w:cs="Times New Roman"/>
          <w:color w:val="333333"/>
          <w:sz w:val="24"/>
          <w:szCs w:val="24"/>
        </w:rPr>
        <w:lastRenderedPageBreak/>
        <w:t>All new 2022 F Series FVR/FVD/FVL/FVZ/FVY cab chassis models in the 16,500-kilogram GVM to 26,000-kilogram GVM bracket now come with…</w:t>
      </w:r>
    </w:p>
    <w:p w14:paraId="00C4B174" w14:textId="77777777" w:rsidR="00512EF7" w:rsidRPr="006230AD" w:rsidRDefault="00512EF7" w:rsidP="00512EF7">
      <w:pPr>
        <w:pStyle w:val="ListParagraph"/>
        <w:numPr>
          <w:ilvl w:val="0"/>
          <w:numId w:val="1"/>
        </w:numPr>
        <w:spacing w:after="120" w:line="360" w:lineRule="auto"/>
        <w:rPr>
          <w:rFonts w:ascii="Times New Roman" w:hAnsi="Times New Roman" w:cs="Times New Roman"/>
          <w:b/>
          <w:bCs/>
        </w:rPr>
      </w:pPr>
      <w:r w:rsidRPr="00DB7780">
        <w:rPr>
          <w:rFonts w:ascii="Times New Roman" w:hAnsi="Times New Roman" w:cs="Times New Roman"/>
          <w:b/>
          <w:bCs/>
        </w:rPr>
        <w:t>Six years standard factory warranty on cab chassis*</w:t>
      </w:r>
      <w:r w:rsidRPr="005000F9">
        <w:rPr>
          <w:rFonts w:ascii="Times New Roman" w:hAnsi="Times New Roman" w:cs="Times New Roman"/>
          <w:b/>
          <w:bCs/>
        </w:rPr>
        <w:t xml:space="preserve"> </w:t>
      </w:r>
      <w:r>
        <w:rPr>
          <w:rFonts w:ascii="Times New Roman" w:hAnsi="Times New Roman" w:cs="Times New Roman"/>
          <w:b/>
          <w:bCs/>
        </w:rPr>
        <w:t xml:space="preserve">/ </w:t>
      </w:r>
      <w:r w:rsidRPr="006230AD">
        <w:rPr>
          <w:rFonts w:ascii="Times New Roman" w:hAnsi="Times New Roman" w:cs="Times New Roman"/>
        </w:rPr>
        <w:t>500,000 k</w:t>
      </w:r>
      <w:r>
        <w:rPr>
          <w:rFonts w:ascii="Times New Roman" w:hAnsi="Times New Roman" w:cs="Times New Roman"/>
        </w:rPr>
        <w:t>ilometres</w:t>
      </w:r>
      <w:r w:rsidRPr="006230AD">
        <w:rPr>
          <w:rFonts w:ascii="Times New Roman" w:hAnsi="Times New Roman" w:cs="Times New Roman"/>
        </w:rPr>
        <w:t xml:space="preserve"> with generous 8,000 engine hour </w:t>
      </w:r>
      <w:proofErr w:type="gramStart"/>
      <w:r w:rsidRPr="006230AD">
        <w:rPr>
          <w:rFonts w:ascii="Times New Roman" w:hAnsi="Times New Roman" w:cs="Times New Roman"/>
        </w:rPr>
        <w:t>limi</w:t>
      </w:r>
      <w:r>
        <w:rPr>
          <w:rFonts w:ascii="Times New Roman" w:hAnsi="Times New Roman" w:cs="Times New Roman"/>
        </w:rPr>
        <w:t>t;</w:t>
      </w:r>
      <w:proofErr w:type="gramEnd"/>
    </w:p>
    <w:p w14:paraId="14D8531C" w14:textId="77777777" w:rsidR="00512EF7" w:rsidRPr="001C0CC8" w:rsidRDefault="00512EF7" w:rsidP="00512EF7">
      <w:pPr>
        <w:pStyle w:val="ListParagraph"/>
        <w:numPr>
          <w:ilvl w:val="0"/>
          <w:numId w:val="1"/>
        </w:numPr>
        <w:spacing w:after="120" w:line="360" w:lineRule="auto"/>
        <w:rPr>
          <w:rFonts w:ascii="Times New Roman" w:hAnsi="Times New Roman" w:cs="Times New Roman"/>
        </w:rPr>
      </w:pPr>
      <w:r w:rsidRPr="000E58B7">
        <w:rPr>
          <w:rFonts w:ascii="Times New Roman" w:hAnsi="Times New Roman" w:cs="Times New Roman"/>
          <w:b/>
          <w:bCs/>
        </w:rPr>
        <w:t>Six</w:t>
      </w:r>
      <w:r w:rsidRPr="001C0CC8">
        <w:rPr>
          <w:rFonts w:ascii="Times New Roman" w:hAnsi="Times New Roman" w:cs="Times New Roman"/>
        </w:rPr>
        <w:t xml:space="preserve"> years of Isuzu 24/7 Roadside </w:t>
      </w:r>
      <w:proofErr w:type="gramStart"/>
      <w:r w:rsidRPr="001C0CC8">
        <w:rPr>
          <w:rFonts w:ascii="Times New Roman" w:hAnsi="Times New Roman" w:cs="Times New Roman"/>
        </w:rPr>
        <w:t>Assist</w:t>
      </w:r>
      <w:r>
        <w:rPr>
          <w:rFonts w:ascii="Times New Roman" w:hAnsi="Times New Roman" w:cs="Times New Roman"/>
        </w:rPr>
        <w:t>;</w:t>
      </w:r>
      <w:proofErr w:type="gramEnd"/>
    </w:p>
    <w:p w14:paraId="49F913D7" w14:textId="77777777" w:rsidR="00512EF7" w:rsidRPr="00A30E9B" w:rsidRDefault="00512EF7" w:rsidP="00512EF7">
      <w:pPr>
        <w:pStyle w:val="ListParagraph"/>
        <w:numPr>
          <w:ilvl w:val="0"/>
          <w:numId w:val="1"/>
        </w:numPr>
        <w:spacing w:after="120" w:line="360" w:lineRule="auto"/>
        <w:rPr>
          <w:rFonts w:ascii="Times New Roman" w:hAnsi="Times New Roman" w:cs="Times New Roman"/>
        </w:rPr>
      </w:pPr>
      <w:r w:rsidRPr="000E58B7">
        <w:rPr>
          <w:rFonts w:ascii="Times New Roman" w:hAnsi="Times New Roman" w:cs="Times New Roman"/>
          <w:b/>
          <w:bCs/>
        </w:rPr>
        <w:t>Three</w:t>
      </w:r>
      <w:r w:rsidRPr="00A30E9B">
        <w:rPr>
          <w:rFonts w:ascii="Times New Roman" w:hAnsi="Times New Roman" w:cs="Times New Roman"/>
        </w:rPr>
        <w:t xml:space="preserve"> years (unlimited k</w:t>
      </w:r>
      <w:r>
        <w:rPr>
          <w:rFonts w:ascii="Times New Roman" w:hAnsi="Times New Roman" w:cs="Times New Roman"/>
        </w:rPr>
        <w:t>ilo</w:t>
      </w:r>
      <w:r w:rsidRPr="00A30E9B">
        <w:rPr>
          <w:rFonts w:ascii="Times New Roman" w:hAnsi="Times New Roman" w:cs="Times New Roman"/>
        </w:rPr>
        <w:t>m</w:t>
      </w:r>
      <w:r>
        <w:rPr>
          <w:rFonts w:ascii="Times New Roman" w:hAnsi="Times New Roman" w:cs="Times New Roman"/>
        </w:rPr>
        <w:t>etres</w:t>
      </w:r>
      <w:r w:rsidRPr="00A30E9B">
        <w:rPr>
          <w:rFonts w:ascii="Times New Roman" w:hAnsi="Times New Roman" w:cs="Times New Roman"/>
        </w:rPr>
        <w:t>) on truck bodies in the Ready-to-Work range</w:t>
      </w:r>
      <w:r>
        <w:rPr>
          <w:rFonts w:ascii="Times New Roman" w:hAnsi="Times New Roman" w:cs="Times New Roman"/>
        </w:rPr>
        <w:t>; and</w:t>
      </w:r>
    </w:p>
    <w:p w14:paraId="737B0D0F" w14:textId="77777777" w:rsidR="00512EF7" w:rsidRPr="00A30E9B" w:rsidRDefault="00512EF7" w:rsidP="00512EF7">
      <w:pPr>
        <w:pStyle w:val="ListParagraph"/>
        <w:numPr>
          <w:ilvl w:val="0"/>
          <w:numId w:val="1"/>
        </w:numPr>
        <w:spacing w:after="120" w:line="360" w:lineRule="auto"/>
        <w:rPr>
          <w:rFonts w:ascii="Times New Roman" w:hAnsi="Times New Roman" w:cs="Times New Roman"/>
        </w:rPr>
      </w:pPr>
      <w:r w:rsidRPr="000E58B7">
        <w:rPr>
          <w:rFonts w:ascii="Times New Roman" w:hAnsi="Times New Roman" w:cs="Times New Roman"/>
          <w:b/>
          <w:bCs/>
        </w:rPr>
        <w:t xml:space="preserve">Three </w:t>
      </w:r>
      <w:r w:rsidRPr="00A30E9B">
        <w:rPr>
          <w:rFonts w:ascii="Times New Roman" w:hAnsi="Times New Roman" w:cs="Times New Roman"/>
        </w:rPr>
        <w:t>years (unlimited k</w:t>
      </w:r>
      <w:r>
        <w:rPr>
          <w:rFonts w:ascii="Times New Roman" w:hAnsi="Times New Roman" w:cs="Times New Roman"/>
        </w:rPr>
        <w:t>ilometres</w:t>
      </w:r>
      <w:r w:rsidRPr="00A30E9B">
        <w:rPr>
          <w:rFonts w:ascii="Times New Roman" w:hAnsi="Times New Roman" w:cs="Times New Roman"/>
        </w:rPr>
        <w:t>) on genuine Isuzu parts and accessories</w:t>
      </w:r>
      <w:r>
        <w:rPr>
          <w:rFonts w:ascii="Times New Roman" w:hAnsi="Times New Roman" w:cs="Times New Roman"/>
        </w:rPr>
        <w:t>.</w:t>
      </w:r>
    </w:p>
    <w:p w14:paraId="52B0FAD3" w14:textId="77777777" w:rsidR="00512EF7" w:rsidRDefault="00512EF7" w:rsidP="00512EF7">
      <w:pPr>
        <w:spacing w:after="120" w:line="360" w:lineRule="auto"/>
        <w:rPr>
          <w:rFonts w:ascii="Times New Roman" w:hAnsi="Times New Roman" w:cs="Times New Roman"/>
          <w:b/>
          <w:bCs/>
        </w:rPr>
      </w:pPr>
      <w:r>
        <w:rPr>
          <w:rFonts w:ascii="Times New Roman" w:hAnsi="Times New Roman" w:cs="Times New Roman"/>
          <w:b/>
          <w:bCs/>
        </w:rPr>
        <w:t>GO BIG AND GET HOME SAFELY</w:t>
      </w:r>
    </w:p>
    <w:p w14:paraId="6A934C96" w14:textId="77777777" w:rsidR="00512EF7" w:rsidRPr="000F659B" w:rsidRDefault="00512EF7" w:rsidP="00512EF7">
      <w:pPr>
        <w:spacing w:after="120" w:line="360" w:lineRule="auto"/>
        <w:rPr>
          <w:rFonts w:ascii="Times New Roman" w:hAnsi="Times New Roman" w:cs="Times New Roman"/>
          <w:color w:val="333333"/>
          <w:sz w:val="24"/>
          <w:szCs w:val="24"/>
        </w:rPr>
      </w:pPr>
      <w:r w:rsidRPr="000F659B">
        <w:rPr>
          <w:rFonts w:ascii="Times New Roman" w:hAnsi="Times New Roman" w:cs="Times New Roman"/>
          <w:color w:val="333333"/>
          <w:sz w:val="24"/>
          <w:szCs w:val="24"/>
        </w:rPr>
        <w:t xml:space="preserve">Those involved in heavier applications such as construction, mining or earthmoving will also enjoy the benefits of the new warranty package (applying to Isuzu’s FX and FY range), which takes in operators up-to a GVM of 35,000 kilograms. </w:t>
      </w:r>
    </w:p>
    <w:p w14:paraId="2FEE11D3" w14:textId="77777777" w:rsidR="00512EF7" w:rsidRPr="000F659B" w:rsidRDefault="00512EF7" w:rsidP="00512EF7">
      <w:pPr>
        <w:spacing w:after="120" w:line="360" w:lineRule="auto"/>
        <w:rPr>
          <w:rFonts w:ascii="Times New Roman" w:hAnsi="Times New Roman" w:cs="Times New Roman"/>
          <w:color w:val="333333"/>
          <w:sz w:val="24"/>
          <w:szCs w:val="24"/>
        </w:rPr>
      </w:pPr>
      <w:r w:rsidRPr="000F659B">
        <w:rPr>
          <w:rFonts w:ascii="Times New Roman" w:hAnsi="Times New Roman" w:cs="Times New Roman"/>
          <w:color w:val="333333"/>
          <w:sz w:val="24"/>
          <w:szCs w:val="24"/>
        </w:rPr>
        <w:t xml:space="preserve">These workhorses are designed to keep operators safe on the job, day-in and day-out, and are backed with an aftercare package that will stand up to harsh hard-use applications. </w:t>
      </w:r>
    </w:p>
    <w:p w14:paraId="5B2EA4BE" w14:textId="77777777" w:rsidR="00512EF7" w:rsidRPr="000F659B" w:rsidRDefault="00512EF7" w:rsidP="00512EF7">
      <w:pPr>
        <w:spacing w:after="120" w:line="360" w:lineRule="auto"/>
        <w:rPr>
          <w:rFonts w:ascii="Times New Roman" w:hAnsi="Times New Roman" w:cs="Times New Roman"/>
          <w:color w:val="333333"/>
          <w:sz w:val="24"/>
          <w:szCs w:val="24"/>
        </w:rPr>
      </w:pPr>
      <w:r w:rsidRPr="000F659B">
        <w:rPr>
          <w:rFonts w:ascii="Times New Roman" w:hAnsi="Times New Roman" w:cs="Times New Roman"/>
          <w:color w:val="333333"/>
          <w:sz w:val="24"/>
          <w:szCs w:val="24"/>
        </w:rPr>
        <w:t>All 2022 models now come with…</w:t>
      </w:r>
    </w:p>
    <w:p w14:paraId="2772E5BE" w14:textId="77777777" w:rsidR="00512EF7" w:rsidRPr="008B400F" w:rsidRDefault="00512EF7" w:rsidP="00512EF7">
      <w:pPr>
        <w:pStyle w:val="ListParagraph"/>
        <w:numPr>
          <w:ilvl w:val="0"/>
          <w:numId w:val="1"/>
        </w:numPr>
        <w:spacing w:after="120" w:line="360" w:lineRule="auto"/>
        <w:rPr>
          <w:rFonts w:ascii="Times New Roman" w:hAnsi="Times New Roman" w:cs="Times New Roman"/>
        </w:rPr>
      </w:pPr>
      <w:r>
        <w:rPr>
          <w:rFonts w:ascii="Times New Roman" w:hAnsi="Times New Roman" w:cs="Times New Roman"/>
          <w:b/>
          <w:bCs/>
        </w:rPr>
        <w:t>Six</w:t>
      </w:r>
      <w:r w:rsidRPr="008B400F">
        <w:rPr>
          <w:rFonts w:ascii="Times New Roman" w:hAnsi="Times New Roman" w:cs="Times New Roman"/>
          <w:b/>
          <w:bCs/>
        </w:rPr>
        <w:t xml:space="preserve"> </w:t>
      </w:r>
      <w:r w:rsidRPr="00CD6B4B">
        <w:rPr>
          <w:rFonts w:ascii="Times New Roman" w:hAnsi="Times New Roman" w:cs="Times New Roman"/>
        </w:rPr>
        <w:t>years standard factory warranty on cab chassis*</w:t>
      </w:r>
      <w:r w:rsidRPr="005000F9">
        <w:rPr>
          <w:rFonts w:ascii="Times New Roman" w:hAnsi="Times New Roman" w:cs="Times New Roman"/>
          <w:b/>
          <w:bCs/>
        </w:rPr>
        <w:t xml:space="preserve"> </w:t>
      </w:r>
      <w:r w:rsidRPr="008B400F">
        <w:rPr>
          <w:rFonts w:ascii="Times New Roman" w:hAnsi="Times New Roman" w:cs="Times New Roman"/>
        </w:rPr>
        <w:t xml:space="preserve">/ </w:t>
      </w:r>
      <w:r>
        <w:rPr>
          <w:rFonts w:ascii="Times New Roman" w:hAnsi="Times New Roman" w:cs="Times New Roman"/>
        </w:rPr>
        <w:t>6</w:t>
      </w:r>
      <w:r w:rsidRPr="008B400F">
        <w:rPr>
          <w:rFonts w:ascii="Times New Roman" w:hAnsi="Times New Roman" w:cs="Times New Roman"/>
        </w:rPr>
        <w:t>00,000 k</w:t>
      </w:r>
      <w:r>
        <w:rPr>
          <w:rFonts w:ascii="Times New Roman" w:hAnsi="Times New Roman" w:cs="Times New Roman"/>
        </w:rPr>
        <w:t>ilometres</w:t>
      </w:r>
      <w:r w:rsidRPr="008B400F">
        <w:rPr>
          <w:rFonts w:ascii="Times New Roman" w:hAnsi="Times New Roman" w:cs="Times New Roman"/>
        </w:rPr>
        <w:t xml:space="preserve"> </w:t>
      </w:r>
      <w:r w:rsidRPr="006230AD">
        <w:rPr>
          <w:rFonts w:ascii="Times New Roman" w:hAnsi="Times New Roman" w:cs="Times New Roman"/>
        </w:rPr>
        <w:t xml:space="preserve">with generous </w:t>
      </w:r>
      <w:r>
        <w:rPr>
          <w:rFonts w:ascii="Times New Roman" w:hAnsi="Times New Roman" w:cs="Times New Roman"/>
        </w:rPr>
        <w:t>10</w:t>
      </w:r>
      <w:r w:rsidRPr="006230AD">
        <w:rPr>
          <w:rFonts w:ascii="Times New Roman" w:hAnsi="Times New Roman" w:cs="Times New Roman"/>
        </w:rPr>
        <w:t>,000 engine hour limit</w:t>
      </w:r>
      <w:r>
        <w:rPr>
          <w:rFonts w:ascii="Times New Roman" w:hAnsi="Times New Roman" w:cs="Times New Roman"/>
        </w:rPr>
        <w:t>;</w:t>
      </w:r>
    </w:p>
    <w:p w14:paraId="7DE45FE5" w14:textId="77777777" w:rsidR="00512EF7" w:rsidRPr="008B400F" w:rsidRDefault="00512EF7" w:rsidP="00512EF7">
      <w:pPr>
        <w:pStyle w:val="ListParagraph"/>
        <w:numPr>
          <w:ilvl w:val="0"/>
          <w:numId w:val="1"/>
        </w:numPr>
        <w:spacing w:after="120" w:line="360" w:lineRule="auto"/>
        <w:rPr>
          <w:rFonts w:ascii="Times New Roman" w:hAnsi="Times New Roman" w:cs="Times New Roman"/>
          <w:b/>
          <w:bCs/>
        </w:rPr>
      </w:pPr>
      <w:r>
        <w:rPr>
          <w:rFonts w:ascii="Times New Roman" w:hAnsi="Times New Roman" w:cs="Times New Roman"/>
          <w:b/>
          <w:bCs/>
        </w:rPr>
        <w:t>Six</w:t>
      </w:r>
      <w:r w:rsidRPr="008B400F">
        <w:rPr>
          <w:rFonts w:ascii="Times New Roman" w:hAnsi="Times New Roman" w:cs="Times New Roman"/>
          <w:b/>
          <w:bCs/>
        </w:rPr>
        <w:t xml:space="preserve"> </w:t>
      </w:r>
      <w:r w:rsidRPr="00CD6B4B">
        <w:rPr>
          <w:rFonts w:ascii="Times New Roman" w:hAnsi="Times New Roman" w:cs="Times New Roman"/>
        </w:rPr>
        <w:t>years of Isuzu 24/7 Roadside Assist</w:t>
      </w:r>
      <w:r>
        <w:rPr>
          <w:rFonts w:ascii="Times New Roman" w:hAnsi="Times New Roman" w:cs="Times New Roman"/>
        </w:rPr>
        <w:t>; and</w:t>
      </w:r>
    </w:p>
    <w:p w14:paraId="3D3FC509" w14:textId="77777777" w:rsidR="00512EF7" w:rsidRPr="000A3790" w:rsidRDefault="00512EF7" w:rsidP="00512EF7">
      <w:pPr>
        <w:pStyle w:val="ListParagraph"/>
        <w:numPr>
          <w:ilvl w:val="0"/>
          <w:numId w:val="1"/>
        </w:numPr>
        <w:spacing w:after="120" w:line="360" w:lineRule="auto"/>
        <w:rPr>
          <w:rFonts w:ascii="Times New Roman" w:hAnsi="Times New Roman" w:cs="Times New Roman"/>
        </w:rPr>
      </w:pPr>
      <w:r w:rsidRPr="00CD6B4B">
        <w:rPr>
          <w:rFonts w:ascii="Times New Roman" w:hAnsi="Times New Roman" w:cs="Times New Roman"/>
          <w:b/>
          <w:bCs/>
        </w:rPr>
        <w:t>Three</w:t>
      </w:r>
      <w:r w:rsidRPr="00A30E9B">
        <w:rPr>
          <w:rFonts w:ascii="Times New Roman" w:hAnsi="Times New Roman" w:cs="Times New Roman"/>
        </w:rPr>
        <w:t xml:space="preserve"> years (unlimited k</w:t>
      </w:r>
      <w:r>
        <w:rPr>
          <w:rFonts w:ascii="Times New Roman" w:hAnsi="Times New Roman" w:cs="Times New Roman"/>
        </w:rPr>
        <w:t>ilo</w:t>
      </w:r>
      <w:r w:rsidRPr="00A30E9B">
        <w:rPr>
          <w:rFonts w:ascii="Times New Roman" w:hAnsi="Times New Roman" w:cs="Times New Roman"/>
        </w:rPr>
        <w:t>m</w:t>
      </w:r>
      <w:r>
        <w:rPr>
          <w:rFonts w:ascii="Times New Roman" w:hAnsi="Times New Roman" w:cs="Times New Roman"/>
        </w:rPr>
        <w:t>etres</w:t>
      </w:r>
      <w:r w:rsidRPr="00A30E9B">
        <w:rPr>
          <w:rFonts w:ascii="Times New Roman" w:hAnsi="Times New Roman" w:cs="Times New Roman"/>
        </w:rPr>
        <w:t>) on genuine Isuzu parts and accessories</w:t>
      </w:r>
      <w:r>
        <w:rPr>
          <w:rFonts w:ascii="Times New Roman" w:hAnsi="Times New Roman" w:cs="Times New Roman"/>
        </w:rPr>
        <w:t>.</w:t>
      </w:r>
    </w:p>
    <w:p w14:paraId="5276B306" w14:textId="77777777" w:rsidR="00512EF7" w:rsidRPr="000A3790" w:rsidRDefault="00512EF7" w:rsidP="00512EF7">
      <w:pPr>
        <w:spacing w:after="120" w:line="360" w:lineRule="auto"/>
        <w:rPr>
          <w:rFonts w:ascii="Times New Roman" w:hAnsi="Times New Roman" w:cs="Times New Roman"/>
          <w:sz w:val="24"/>
          <w:szCs w:val="24"/>
        </w:rPr>
      </w:pPr>
      <w:r w:rsidRPr="000A3790">
        <w:rPr>
          <w:rFonts w:ascii="Times New Roman" w:hAnsi="Times New Roman" w:cs="Times New Roman"/>
          <w:sz w:val="24"/>
          <w:szCs w:val="24"/>
        </w:rPr>
        <w:t xml:space="preserve">The volume of trucks that Isuzu has sold during its 50 years of operations in Australia has given the brand enormous insights into how Isuzu products perform over time. </w:t>
      </w:r>
    </w:p>
    <w:p w14:paraId="2EBED555" w14:textId="77777777" w:rsidR="00512EF7" w:rsidRDefault="00512EF7" w:rsidP="00512EF7">
      <w:pPr>
        <w:spacing w:after="120" w:line="360" w:lineRule="auto"/>
        <w:rPr>
          <w:rFonts w:ascii="Times New Roman" w:hAnsi="Times New Roman" w:cs="Times New Roman"/>
          <w:sz w:val="24"/>
          <w:szCs w:val="24"/>
        </w:rPr>
      </w:pPr>
      <w:r>
        <w:rPr>
          <w:rFonts w:ascii="Times New Roman" w:hAnsi="Times New Roman" w:cs="Times New Roman"/>
          <w:sz w:val="24"/>
          <w:szCs w:val="24"/>
        </w:rPr>
        <w:t>Reflecting on the both the milestone and the current operating environment IAL Head of Aftersales Brett Stewart said: “</w:t>
      </w:r>
      <w:r w:rsidRPr="000A3790">
        <w:rPr>
          <w:rFonts w:ascii="Times New Roman" w:hAnsi="Times New Roman" w:cs="Times New Roman"/>
          <w:sz w:val="24"/>
          <w:szCs w:val="24"/>
        </w:rPr>
        <w:t>Our products are specifically engineered to perform a task, which is what they’ve been doing extremely well for 50 years in Australia</w:t>
      </w:r>
      <w:r>
        <w:rPr>
          <w:rFonts w:ascii="Times New Roman" w:hAnsi="Times New Roman" w:cs="Times New Roman"/>
          <w:sz w:val="24"/>
          <w:szCs w:val="24"/>
        </w:rPr>
        <w:t xml:space="preserve">. </w:t>
      </w:r>
      <w:r w:rsidRPr="000A3790">
        <w:rPr>
          <w:rFonts w:ascii="Times New Roman" w:hAnsi="Times New Roman" w:cs="Times New Roman"/>
          <w:sz w:val="24"/>
          <w:szCs w:val="24"/>
        </w:rPr>
        <w:t xml:space="preserve"> </w:t>
      </w:r>
    </w:p>
    <w:p w14:paraId="6A0AE3C9" w14:textId="77777777" w:rsidR="00512EF7" w:rsidRDefault="00512EF7" w:rsidP="00512EF7">
      <w:pPr>
        <w:spacing w:after="120" w:line="360" w:lineRule="auto"/>
        <w:rPr>
          <w:rFonts w:ascii="Times New Roman" w:hAnsi="Times New Roman" w:cs="Times New Roman"/>
          <w:sz w:val="24"/>
          <w:szCs w:val="24"/>
        </w:rPr>
      </w:pPr>
      <w:r w:rsidRPr="00995DD0">
        <w:rPr>
          <w:rFonts w:ascii="Times New Roman" w:hAnsi="Times New Roman" w:cs="Times New Roman"/>
          <w:sz w:val="24"/>
          <w:szCs w:val="24"/>
        </w:rPr>
        <w:t>“IAL understands compliance and safety requirements that surround operating a truck in harsh applications in Australia</w:t>
      </w:r>
      <w:r>
        <w:rPr>
          <w:rFonts w:ascii="Times New Roman" w:hAnsi="Times New Roman" w:cs="Times New Roman"/>
          <w:sz w:val="24"/>
          <w:szCs w:val="24"/>
        </w:rPr>
        <w:t>.</w:t>
      </w:r>
    </w:p>
    <w:p w14:paraId="3ED181EB" w14:textId="77777777" w:rsidR="00512EF7" w:rsidRPr="007C1F09" w:rsidRDefault="00512EF7" w:rsidP="00512EF7">
      <w:pPr>
        <w:spacing w:after="120" w:line="360" w:lineRule="auto"/>
        <w:rPr>
          <w:rFonts w:ascii="Times New Roman" w:hAnsi="Times New Roman" w:cs="Times New Roman"/>
          <w:b/>
          <w:bCs/>
          <w:sz w:val="24"/>
          <w:szCs w:val="24"/>
        </w:rPr>
      </w:pPr>
      <w:r w:rsidRPr="007C1F09">
        <w:rPr>
          <w:rFonts w:ascii="Times New Roman" w:hAnsi="Times New Roman" w:cs="Times New Roman"/>
          <w:b/>
          <w:bCs/>
          <w:sz w:val="24"/>
          <w:szCs w:val="24"/>
        </w:rPr>
        <w:t>ALIGNED FOR CONDITIONS</w:t>
      </w:r>
    </w:p>
    <w:p w14:paraId="0671DD6E" w14:textId="77777777" w:rsidR="00512EF7" w:rsidRDefault="00512EF7" w:rsidP="00512EF7">
      <w:pPr>
        <w:pStyle w:val="NormalWeb"/>
        <w:shd w:val="clear" w:color="auto" w:fill="FFFFFF"/>
        <w:spacing w:before="0" w:beforeAutospacing="0" w:after="120" w:afterAutospacing="0" w:line="360" w:lineRule="auto"/>
        <w:rPr>
          <w:color w:val="333333"/>
        </w:rPr>
      </w:pPr>
      <w:r w:rsidRPr="006C7868">
        <w:rPr>
          <w:color w:val="333333"/>
        </w:rPr>
        <w:t>“We’ve decided to call this out and allocate a warranty structure that is aligned to the duty cycle of an Isuzu truck working in these types of conditions</w:t>
      </w:r>
      <w:r>
        <w:rPr>
          <w:color w:val="333333"/>
        </w:rPr>
        <w:t xml:space="preserve">,” Mr Stewart said. </w:t>
      </w:r>
    </w:p>
    <w:p w14:paraId="4CD3CBC3" w14:textId="77777777" w:rsidR="00512EF7" w:rsidRPr="006C7868" w:rsidRDefault="00512EF7" w:rsidP="00512EF7">
      <w:pPr>
        <w:pStyle w:val="NormalWeb"/>
        <w:shd w:val="clear" w:color="auto" w:fill="FFFFFF" w:themeFill="background1"/>
        <w:spacing w:before="0" w:beforeAutospacing="0" w:after="120" w:afterAutospacing="0" w:line="360" w:lineRule="auto"/>
        <w:rPr>
          <w:color w:val="333333"/>
        </w:rPr>
      </w:pPr>
      <w:r w:rsidRPr="3C9E3F5A">
        <w:rPr>
          <w:color w:val="333333"/>
        </w:rPr>
        <w:t xml:space="preserve">“To give customers greater peace of mind for those trucks operating in harsh applications we’ve provided a generous 3-year warranty and importantly removed the engine hours </w:t>
      </w:r>
      <w:r w:rsidRPr="3C9E3F5A">
        <w:rPr>
          <w:color w:val="333333"/>
        </w:rPr>
        <w:lastRenderedPageBreak/>
        <w:t>stipulation on all new 2022 4×4 models and those specified for concrete agitator or rubbish compaction and upgraded the kilometre limit across our entire medium- and heavy-duty range.”</w:t>
      </w:r>
    </w:p>
    <w:p w14:paraId="743CE53B" w14:textId="77777777" w:rsidR="00512EF7" w:rsidRPr="006C7868" w:rsidRDefault="00512EF7" w:rsidP="00512EF7">
      <w:pPr>
        <w:pStyle w:val="NormalWeb"/>
        <w:shd w:val="clear" w:color="auto" w:fill="FFFFFF"/>
        <w:spacing w:before="0" w:beforeAutospacing="0" w:after="120" w:afterAutospacing="0" w:line="360" w:lineRule="auto"/>
        <w:rPr>
          <w:color w:val="333333"/>
        </w:rPr>
      </w:pPr>
      <w:r>
        <w:rPr>
          <w:color w:val="333333"/>
        </w:rPr>
        <w:t>Mr Stewart said the extended warranty offerings were crafted by IAL with their customers’ best interests in mind.</w:t>
      </w:r>
    </w:p>
    <w:p w14:paraId="5F331021" w14:textId="77777777" w:rsidR="00512EF7" w:rsidRDefault="00512EF7" w:rsidP="00512EF7">
      <w:pPr>
        <w:pStyle w:val="NormalWeb"/>
        <w:shd w:val="clear" w:color="auto" w:fill="FFFFFF" w:themeFill="background1"/>
        <w:spacing w:before="0" w:beforeAutospacing="0" w:after="120" w:afterAutospacing="0" w:line="360" w:lineRule="auto"/>
        <w:rPr>
          <w:color w:val="333333"/>
        </w:rPr>
      </w:pPr>
      <w:r w:rsidRPr="66FA3AA0">
        <w:rPr>
          <w:color w:val="333333"/>
        </w:rPr>
        <w:t xml:space="preserve">“Whether it’s out in the field or working an inner-city rubbish route, our customers can take comfort in knowing that their transport fleet will be covered with one of the most comprehensive aftersales support packages available in the Australian truck market to date,” </w:t>
      </w:r>
      <w:r>
        <w:rPr>
          <w:color w:val="333333"/>
        </w:rPr>
        <w:t>he concluded</w:t>
      </w:r>
      <w:r w:rsidRPr="66FA3AA0">
        <w:rPr>
          <w:color w:val="333333"/>
        </w:rPr>
        <w:t>.</w:t>
      </w:r>
    </w:p>
    <w:p w14:paraId="44FE9A07" w14:textId="77777777" w:rsidR="00512EF7" w:rsidRDefault="00512EF7" w:rsidP="00512EF7">
      <w:pPr>
        <w:pStyle w:val="NormalWeb"/>
        <w:shd w:val="clear" w:color="auto" w:fill="FFFFFF" w:themeFill="background1"/>
        <w:spacing w:before="0" w:beforeAutospacing="0" w:after="120" w:afterAutospacing="0" w:line="360" w:lineRule="auto"/>
        <w:rPr>
          <w:b/>
          <w:bCs/>
          <w:color w:val="333333"/>
        </w:rPr>
      </w:pPr>
      <w:r>
        <w:rPr>
          <w:b/>
          <w:bCs/>
          <w:color w:val="333333"/>
        </w:rPr>
        <w:t>e</w:t>
      </w:r>
      <w:r w:rsidRPr="00BA0871">
        <w:rPr>
          <w:b/>
          <w:bCs/>
          <w:color w:val="333333"/>
        </w:rPr>
        <w:t>nd</w:t>
      </w:r>
      <w:r>
        <w:rPr>
          <w:b/>
          <w:bCs/>
          <w:color w:val="333333"/>
        </w:rPr>
        <w:t>s</w:t>
      </w:r>
    </w:p>
    <w:p w14:paraId="7667E8CA" w14:textId="77777777" w:rsidR="00512EF7" w:rsidRDefault="00512EF7" w:rsidP="00512EF7">
      <w:pPr>
        <w:pStyle w:val="NormalWeb"/>
        <w:shd w:val="clear" w:color="auto" w:fill="FFFFFF" w:themeFill="background1"/>
        <w:spacing w:before="0" w:beforeAutospacing="0" w:after="120" w:afterAutospacing="0" w:line="360" w:lineRule="auto"/>
        <w:rPr>
          <w:b/>
          <w:bCs/>
          <w:color w:val="333333"/>
        </w:rPr>
      </w:pPr>
    </w:p>
    <w:p w14:paraId="0B5A7CF4" w14:textId="77777777" w:rsidR="00512EF7" w:rsidRPr="005A2EA8" w:rsidRDefault="00512EF7" w:rsidP="00512EF7">
      <w:pPr>
        <w:spacing w:after="120" w:line="360" w:lineRule="auto"/>
        <w:rPr>
          <w:rFonts w:ascii="Times New Roman" w:hAnsi="Times New Roman" w:cs="Times New Roman"/>
          <w:b/>
          <w:bCs/>
          <w:sz w:val="24"/>
          <w:szCs w:val="24"/>
          <w:lang w:val="en-US"/>
        </w:rPr>
      </w:pPr>
      <w:r w:rsidRPr="005A2EA8">
        <w:rPr>
          <w:rStyle w:val="normaltextrun"/>
          <w:rFonts w:ascii="Times New Roman" w:hAnsi="Times New Roman" w:cs="Times New Roman"/>
          <w:b/>
          <w:bCs/>
          <w:sz w:val="24"/>
          <w:szCs w:val="24"/>
        </w:rPr>
        <w:t>For further information, please contact:</w:t>
      </w:r>
      <w:r w:rsidRPr="005A2EA8">
        <w:rPr>
          <w:rStyle w:val="normaltextrun"/>
          <w:rFonts w:ascii="Times New Roman" w:hAnsi="Times New Roman" w:cs="Times New Roman"/>
          <w:sz w:val="24"/>
          <w:szCs w:val="24"/>
        </w:rPr>
        <w:t>        </w:t>
      </w:r>
      <w:r w:rsidRPr="005A2EA8">
        <w:rPr>
          <w:rStyle w:val="normaltextrun"/>
          <w:rFonts w:ascii="Times New Roman" w:hAnsi="Times New Roman" w:cs="Times New Roman"/>
          <w:b/>
          <w:bCs/>
          <w:sz w:val="24"/>
          <w:szCs w:val="24"/>
        </w:rPr>
        <w:t>For Isuzu Trucks releases and photos:</w:t>
      </w:r>
      <w:r w:rsidRPr="005A2EA8">
        <w:rPr>
          <w:rStyle w:val="normaltextrun"/>
          <w:sz w:val="24"/>
          <w:szCs w:val="24"/>
        </w:rPr>
        <w:t> </w:t>
      </w:r>
      <w:r w:rsidRPr="005A2EA8">
        <w:rPr>
          <w:rStyle w:val="normaltextrun"/>
          <w:sz w:val="24"/>
          <w:szCs w:val="24"/>
          <w:lang w:val="en-US"/>
        </w:rPr>
        <w:t> </w:t>
      </w:r>
      <w:r w:rsidRPr="005A2EA8">
        <w:rPr>
          <w:rStyle w:val="normaltextrun"/>
          <w:sz w:val="24"/>
          <w:szCs w:val="24"/>
        </w:rPr>
        <w:t> </w:t>
      </w:r>
      <w:r w:rsidRPr="005A2EA8">
        <w:rPr>
          <w:rStyle w:val="normaltextrun"/>
          <w:sz w:val="24"/>
          <w:szCs w:val="24"/>
          <w:lang w:val="en-US"/>
        </w:rPr>
        <w:t> </w:t>
      </w:r>
      <w:r w:rsidRPr="005A2EA8">
        <w:rPr>
          <w:rStyle w:val="normaltextrun"/>
          <w:sz w:val="24"/>
          <w:szCs w:val="24"/>
        </w:rPr>
        <w:t>   </w:t>
      </w:r>
      <w:r w:rsidRPr="005A2EA8">
        <w:rPr>
          <w:rStyle w:val="eop"/>
          <w:sz w:val="24"/>
          <w:szCs w:val="24"/>
        </w:rPr>
        <w:t> </w:t>
      </w:r>
    </w:p>
    <w:p w14:paraId="297861F3" w14:textId="77777777" w:rsidR="00512EF7" w:rsidRPr="005A2EA8" w:rsidRDefault="00512EF7" w:rsidP="00512EF7">
      <w:pPr>
        <w:pStyle w:val="paragraph"/>
        <w:spacing w:before="0" w:beforeAutospacing="0" w:after="0" w:afterAutospacing="0"/>
        <w:textAlignment w:val="baseline"/>
      </w:pPr>
      <w:r w:rsidRPr="005A2EA8">
        <w:rPr>
          <w:rStyle w:val="normaltextrun"/>
        </w:rPr>
        <w:t>Sam Gangemi                                                              </w:t>
      </w:r>
      <w:r w:rsidRPr="005A2EA8">
        <w:rPr>
          <w:rStyle w:val="normaltextrun"/>
          <w:rFonts w:ascii="Calibri" w:hAnsi="Calibri" w:cs="Calibri"/>
        </w:rPr>
        <w:t xml:space="preserve">    </w:t>
      </w:r>
      <w:r w:rsidRPr="005A2EA8">
        <w:rPr>
          <w:rStyle w:val="normaltextrun"/>
        </w:rPr>
        <w:t>Arkajon Communications </w:t>
      </w:r>
      <w:r w:rsidRPr="005A2EA8">
        <w:rPr>
          <w:rStyle w:val="normaltextrun"/>
          <w:lang w:val="en-US"/>
        </w:rPr>
        <w:t> </w:t>
      </w:r>
      <w:r w:rsidRPr="005A2EA8">
        <w:rPr>
          <w:rStyle w:val="normaltextrun"/>
        </w:rPr>
        <w:t> </w:t>
      </w:r>
      <w:r w:rsidRPr="005A2EA8">
        <w:rPr>
          <w:rStyle w:val="normaltextrun"/>
          <w:lang w:val="en-US"/>
        </w:rPr>
        <w:t> </w:t>
      </w:r>
      <w:r w:rsidRPr="005A2EA8">
        <w:rPr>
          <w:rStyle w:val="normaltextrun"/>
        </w:rPr>
        <w:t>   </w:t>
      </w:r>
      <w:r w:rsidRPr="005A2EA8">
        <w:rPr>
          <w:rStyle w:val="eop"/>
        </w:rPr>
        <w:t> </w:t>
      </w:r>
    </w:p>
    <w:p w14:paraId="0A5281CB" w14:textId="77777777" w:rsidR="00512EF7" w:rsidRPr="005A2EA8" w:rsidRDefault="00512EF7" w:rsidP="00512EF7">
      <w:pPr>
        <w:pStyle w:val="paragraph"/>
        <w:spacing w:before="0" w:beforeAutospacing="0" w:after="0" w:afterAutospacing="0"/>
        <w:textAlignment w:val="baseline"/>
      </w:pPr>
      <w:r w:rsidRPr="005A2EA8">
        <w:rPr>
          <w:rStyle w:val="normaltextrun"/>
        </w:rPr>
        <w:t>Isuzu Australia Limited                                            </w:t>
      </w:r>
      <w:r w:rsidRPr="005A2EA8">
        <w:rPr>
          <w:rStyle w:val="normaltextrun"/>
          <w:rFonts w:ascii="Calibri" w:hAnsi="Calibri" w:cs="Calibri"/>
        </w:rPr>
        <w:t xml:space="preserve">   </w:t>
      </w:r>
      <w:r w:rsidRPr="005A2EA8">
        <w:rPr>
          <w:rStyle w:val="normaltextrun"/>
        </w:rPr>
        <w:t>Phone: 03 9867 5611 </w:t>
      </w:r>
      <w:r w:rsidRPr="005A2EA8">
        <w:rPr>
          <w:rStyle w:val="normaltextrun"/>
          <w:lang w:val="en-US"/>
        </w:rPr>
        <w:t> </w:t>
      </w:r>
      <w:r w:rsidRPr="005A2EA8">
        <w:rPr>
          <w:rStyle w:val="normaltextrun"/>
        </w:rPr>
        <w:t> </w:t>
      </w:r>
      <w:r w:rsidRPr="005A2EA8">
        <w:rPr>
          <w:rStyle w:val="normaltextrun"/>
          <w:lang w:val="en-US"/>
        </w:rPr>
        <w:t> </w:t>
      </w:r>
      <w:r w:rsidRPr="005A2EA8">
        <w:rPr>
          <w:rStyle w:val="normaltextrun"/>
        </w:rPr>
        <w:t>   </w:t>
      </w:r>
      <w:r w:rsidRPr="005A2EA8">
        <w:rPr>
          <w:rStyle w:val="eop"/>
        </w:rPr>
        <w:t> </w:t>
      </w:r>
    </w:p>
    <w:p w14:paraId="1A4A0C69" w14:textId="77777777" w:rsidR="00512EF7" w:rsidRPr="009749C5" w:rsidRDefault="00512EF7" w:rsidP="00512EF7">
      <w:pPr>
        <w:pStyle w:val="paragraph"/>
        <w:spacing w:before="0" w:beforeAutospacing="0" w:after="0" w:afterAutospacing="0"/>
        <w:textAlignment w:val="baseline"/>
        <w:rPr>
          <w:lang w:val="en-GB"/>
        </w:rPr>
      </w:pPr>
      <w:r w:rsidRPr="005A2EA8">
        <w:rPr>
          <w:rStyle w:val="normaltextrun"/>
        </w:rPr>
        <w:t>Phone: 03 9644 6666                                                </w:t>
      </w:r>
      <w:r w:rsidRPr="005A2EA8">
        <w:rPr>
          <w:rStyle w:val="normaltextrun"/>
          <w:rFonts w:ascii="Calibri" w:hAnsi="Calibri" w:cs="Calibri"/>
        </w:rPr>
        <w:t xml:space="preserve">    </w:t>
      </w:r>
      <w:r w:rsidRPr="005A2EA8">
        <w:rPr>
          <w:rStyle w:val="normaltextrun"/>
        </w:rPr>
        <w:t xml:space="preserve">Email: </w:t>
      </w:r>
      <w:hyperlink r:id="rId8" w:history="1">
        <w:r w:rsidRPr="005A2EA8">
          <w:rPr>
            <w:rStyle w:val="Hyperlink"/>
          </w:rPr>
          <w:t>isuzu@arkajon.com.au</w:t>
        </w:r>
      </w:hyperlink>
    </w:p>
    <w:p w14:paraId="25CACC72" w14:textId="77777777" w:rsidR="00512EF7" w:rsidRDefault="00512EF7" w:rsidP="00512EF7">
      <w:pPr>
        <w:pStyle w:val="NormalWeb"/>
        <w:shd w:val="clear" w:color="auto" w:fill="FFFFFF" w:themeFill="background1"/>
        <w:spacing w:before="0" w:beforeAutospacing="0" w:after="120" w:afterAutospacing="0" w:line="360" w:lineRule="auto"/>
        <w:rPr>
          <w:b/>
          <w:bCs/>
          <w:color w:val="333333"/>
        </w:rPr>
      </w:pPr>
    </w:p>
    <w:p w14:paraId="70120302" w14:textId="77777777" w:rsidR="00512EF7" w:rsidRDefault="00512EF7" w:rsidP="00512EF7">
      <w:pPr>
        <w:pStyle w:val="NormalWeb"/>
        <w:shd w:val="clear" w:color="auto" w:fill="FFFFFF" w:themeFill="background1"/>
        <w:spacing w:before="0" w:beforeAutospacing="0" w:after="120" w:afterAutospacing="0" w:line="360" w:lineRule="auto"/>
        <w:rPr>
          <w:b/>
          <w:bCs/>
          <w:color w:val="333333"/>
        </w:rPr>
      </w:pPr>
    </w:p>
    <w:p w14:paraId="7E0A5C82" w14:textId="77777777" w:rsidR="00512EF7" w:rsidRPr="00244E52" w:rsidRDefault="00512EF7" w:rsidP="00512EF7">
      <w:pPr>
        <w:pStyle w:val="NormalWeb"/>
        <w:shd w:val="clear" w:color="auto" w:fill="FFFFFF" w:themeFill="background1"/>
        <w:spacing w:before="0" w:beforeAutospacing="0" w:after="120" w:afterAutospacing="0" w:line="360" w:lineRule="auto"/>
        <w:rPr>
          <w:b/>
          <w:bCs/>
          <w:color w:val="333333"/>
        </w:rPr>
      </w:pPr>
    </w:p>
    <w:p w14:paraId="6E8BDFEF" w14:textId="77777777" w:rsidR="00512EF7" w:rsidRDefault="00512EF7" w:rsidP="00512EF7">
      <w:pPr>
        <w:pStyle w:val="NormalWeb"/>
        <w:shd w:val="clear" w:color="auto" w:fill="FFFFFF"/>
        <w:spacing w:before="0" w:beforeAutospacing="0" w:after="120" w:afterAutospacing="0" w:line="360" w:lineRule="auto"/>
        <w:ind w:left="360"/>
        <w:rPr>
          <w:color w:val="333333"/>
        </w:rPr>
      </w:pPr>
    </w:p>
    <w:p w14:paraId="071AC5A5" w14:textId="77777777" w:rsidR="00512EF7" w:rsidRDefault="00512EF7" w:rsidP="00512EF7">
      <w:pPr>
        <w:spacing w:after="120" w:line="360" w:lineRule="auto"/>
      </w:pPr>
    </w:p>
    <w:p w14:paraId="6E9AC098" w14:textId="77777777" w:rsidR="005D2CD3" w:rsidRDefault="005D2CD3"/>
    <w:sectPr w:rsidR="005D2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4206"/>
    <w:multiLevelType w:val="hybridMultilevel"/>
    <w:tmpl w:val="51BE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7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F7"/>
    <w:rsid w:val="000F383A"/>
    <w:rsid w:val="00512EF7"/>
    <w:rsid w:val="005D2CD3"/>
    <w:rsid w:val="00C06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BF54"/>
  <w15:chartTrackingRefBased/>
  <w15:docId w15:val="{F1F45BB5-4B04-4C21-A9E4-FD8B5D1F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k1">
    <w:name w:val="Ark1"/>
    <w:basedOn w:val="Normal"/>
    <w:link w:val="Ark1Char"/>
    <w:qFormat/>
    <w:rsid w:val="000F383A"/>
    <w:pPr>
      <w:spacing w:line="360" w:lineRule="auto"/>
    </w:pPr>
    <w:rPr>
      <w:rFonts w:ascii="Times New Roman" w:hAnsi="Times New Roman"/>
      <w:sz w:val="24"/>
    </w:rPr>
  </w:style>
  <w:style w:type="character" w:customStyle="1" w:styleId="Ark1Char">
    <w:name w:val="Ark1 Char"/>
    <w:basedOn w:val="DefaultParagraphFont"/>
    <w:link w:val="Ark1"/>
    <w:rsid w:val="000F383A"/>
    <w:rPr>
      <w:rFonts w:ascii="Times New Roman" w:hAnsi="Times New Roman"/>
      <w:sz w:val="24"/>
    </w:rPr>
  </w:style>
  <w:style w:type="paragraph" w:styleId="NormalWeb">
    <w:name w:val="Normal (Web)"/>
    <w:basedOn w:val="Normal"/>
    <w:uiPriority w:val="99"/>
    <w:unhideWhenUsed/>
    <w:rsid w:val="00512E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12EF7"/>
    <w:pPr>
      <w:spacing w:after="0" w:line="240" w:lineRule="auto"/>
      <w:ind w:left="720"/>
      <w:contextualSpacing/>
    </w:pPr>
    <w:rPr>
      <w:sz w:val="24"/>
      <w:szCs w:val="24"/>
    </w:rPr>
  </w:style>
  <w:style w:type="paragraph" w:customStyle="1" w:styleId="paragraph">
    <w:name w:val="paragraph"/>
    <w:basedOn w:val="Normal"/>
    <w:rsid w:val="00512EF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12EF7"/>
  </w:style>
  <w:style w:type="character" w:customStyle="1" w:styleId="eop">
    <w:name w:val="eop"/>
    <w:basedOn w:val="DefaultParagraphFont"/>
    <w:rsid w:val="00512EF7"/>
  </w:style>
  <w:style w:type="character" w:styleId="Hyperlink">
    <w:name w:val="Hyperlink"/>
    <w:basedOn w:val="DefaultParagraphFont"/>
    <w:uiPriority w:val="99"/>
    <w:unhideWhenUsed/>
    <w:rsid w:val="00512E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zu@arkajon.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F1E8BC97531458FCAA20B2DBA3160" ma:contentTypeVersion="12" ma:contentTypeDescription="Create a new document." ma:contentTypeScope="" ma:versionID="91ceb81ad15f9237267171c93cd5e6d9">
  <xsd:schema xmlns:xsd="http://www.w3.org/2001/XMLSchema" xmlns:xs="http://www.w3.org/2001/XMLSchema" xmlns:p="http://schemas.microsoft.com/office/2006/metadata/properties" xmlns:ns3="e1768d12-9259-4d8e-978c-715951d846aa" xmlns:ns4="68b3381c-8bd1-4119-a5f1-a3966a79d6af" targetNamespace="http://schemas.microsoft.com/office/2006/metadata/properties" ma:root="true" ma:fieldsID="f675c8eb8131b207731c2920721adfe8" ns3:_="" ns4:_="">
    <xsd:import namespace="e1768d12-9259-4d8e-978c-715951d846aa"/>
    <xsd:import namespace="68b3381c-8bd1-4119-a5f1-a3966a79d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68d12-9259-4d8e-978c-715951d846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3381c-8bd1-4119-a5f1-a3966a79d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AF67B-271E-4148-BCA5-B9F1C07C3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68d12-9259-4d8e-978c-715951d846aa"/>
    <ds:schemaRef ds:uri="68b3381c-8bd1-4119-a5f1-a3966a79d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72EF3-7784-4916-9575-E30C0DBBCF76}">
  <ds:schemaRefs>
    <ds:schemaRef ds:uri="http://schemas.microsoft.com/sharepoint/v3/contenttype/forms"/>
  </ds:schemaRefs>
</ds:datastoreItem>
</file>

<file path=customXml/itemProps3.xml><?xml version="1.0" encoding="utf-8"?>
<ds:datastoreItem xmlns:ds="http://schemas.openxmlformats.org/officeDocument/2006/customXml" ds:itemID="{0A88D23C-F6B1-433A-A1FB-750828168D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8b3381c-8bd1-4119-a5f1-a3966a79d6af"/>
    <ds:schemaRef ds:uri="http://schemas.microsoft.com/office/infopath/2007/PartnerControls"/>
    <ds:schemaRef ds:uri="e1768d12-9259-4d8e-978c-715951d846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Adam</dc:creator>
  <cp:keywords/>
  <dc:description/>
  <cp:lastModifiedBy>Barbara Adam</cp:lastModifiedBy>
  <cp:revision>2</cp:revision>
  <dcterms:created xsi:type="dcterms:W3CDTF">2023-02-13T02:31:00Z</dcterms:created>
  <dcterms:modified xsi:type="dcterms:W3CDTF">2023-02-13T02:31:00Z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0x01010031EF1E8BC97531458FCAA20B2DBA3160</vt:lpwstr>
  </property>
</Properties>
</file>